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7B0" w:rsidRDefault="009E67B0" w:rsidP="007A4639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9E67B0" w:rsidRPr="00700BED" w:rsidRDefault="009E67B0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B62CD5"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 поселения</w:t>
      </w:r>
      <w:r>
        <w:rPr>
          <w:sz w:val="28"/>
          <w:szCs w:val="28"/>
        </w:rPr>
        <w:t xml:space="preserve"> </w:t>
      </w:r>
      <w:r w:rsidRPr="00516321">
        <w:rPr>
          <w:sz w:val="28"/>
          <w:szCs w:val="28"/>
        </w:rPr>
        <w:t xml:space="preserve">Ейского района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й</w:t>
      </w:r>
      <w:r w:rsidRPr="00700BED">
        <w:rPr>
          <w:sz w:val="28"/>
          <w:szCs w:val="28"/>
        </w:rPr>
        <w:t xml:space="preserve"> в решение Совета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>Ейского городского поселения Ейского района от 2</w:t>
      </w:r>
      <w:r>
        <w:rPr>
          <w:sz w:val="28"/>
          <w:szCs w:val="28"/>
        </w:rPr>
        <w:t>7</w:t>
      </w:r>
      <w:r w:rsidRPr="00700BED">
        <w:rPr>
          <w:sz w:val="28"/>
          <w:szCs w:val="28"/>
        </w:rPr>
        <w:t xml:space="preserve"> ноября 201</w:t>
      </w:r>
      <w:r>
        <w:rPr>
          <w:sz w:val="28"/>
          <w:szCs w:val="28"/>
        </w:rPr>
        <w:t xml:space="preserve">4 </w:t>
      </w:r>
      <w:r w:rsidRPr="00700BED">
        <w:rPr>
          <w:sz w:val="28"/>
          <w:szCs w:val="28"/>
        </w:rPr>
        <w:t>года № </w:t>
      </w:r>
      <w:r>
        <w:rPr>
          <w:sz w:val="28"/>
          <w:szCs w:val="28"/>
        </w:rPr>
        <w:t xml:space="preserve">4/6 "О </w:t>
      </w:r>
      <w:r w:rsidRPr="00700BED">
        <w:rPr>
          <w:sz w:val="28"/>
          <w:szCs w:val="28"/>
        </w:rPr>
        <w:t>налог</w:t>
      </w:r>
      <w:r>
        <w:rPr>
          <w:sz w:val="28"/>
          <w:szCs w:val="28"/>
        </w:rPr>
        <w:t>е</w:t>
      </w:r>
      <w:r w:rsidRPr="00700BED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имущество физических лиц на </w:t>
      </w:r>
      <w:r w:rsidRPr="00700BED">
        <w:rPr>
          <w:sz w:val="28"/>
          <w:szCs w:val="28"/>
        </w:rPr>
        <w:t>территории Ейского городского поселения Ейского района</w:t>
      </w:r>
      <w:r>
        <w:rPr>
          <w:sz w:val="28"/>
          <w:szCs w:val="28"/>
        </w:rPr>
        <w:t>"</w:t>
      </w:r>
    </w:p>
    <w:p w:rsidR="009E67B0" w:rsidRDefault="009E67B0" w:rsidP="007A4639">
      <w:pPr>
        <w:ind w:firstLine="851"/>
        <w:jc w:val="both"/>
        <w:rPr>
          <w:sz w:val="28"/>
          <w:szCs w:val="28"/>
        </w:rPr>
      </w:pPr>
    </w:p>
    <w:p w:rsidR="009E67B0" w:rsidRDefault="009E67B0" w:rsidP="007A4639">
      <w:pPr>
        <w:ind w:firstLine="851"/>
        <w:jc w:val="both"/>
        <w:rPr>
          <w:sz w:val="28"/>
          <w:szCs w:val="28"/>
        </w:rPr>
      </w:pPr>
    </w:p>
    <w:p w:rsidR="009E67B0" w:rsidRDefault="009E67B0" w:rsidP="00CA6A96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Федеральным законом от 4 октября 2014 года № 284-ФЗ "О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"О налогах на имущество физических лиц" в Налоговый кодекс Российской Федерации введена глава 32 "Налог на имущество физических лиц". Статьей 399 Налогового кодекса Российской Федерации органам местного самоуправления предоставлено право введения налоговых льгот по налогу на имущество.</w:t>
      </w:r>
    </w:p>
    <w:p w:rsidR="009E67B0" w:rsidRDefault="009E67B0" w:rsidP="00CA6A96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Главой администрации Краснодарского края 11 февраля 2015 года  утвержден План мероприятий по обеспечению устойчивого развития экономики и социальной стабильности в Краснодарском крае. Данным планом предусмо-трен ряд мероприятий, проводимых органами местного самоуправления. Одним из мероприятий является оказание поддержки многодетным семьям путем предоставления дополнительных налоговых льгот по налогу на имущество физических лиц.</w:t>
      </w:r>
    </w:p>
    <w:p w:rsidR="009E67B0" w:rsidRDefault="009E67B0" w:rsidP="00CA6A96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Для реализации указанных мероприятий администрацией Ейского городского поселения Ейского района  проведен анализ налоговых поступлений, выпадающих из бюджета Ейского городского поселения Ейского района в связи с предоставлением льгот по налогу на имущество многодетным семьям. Оценочно, бюджет города недополучит порядка 400 тыс. руб. или 2,3 % от плановой суммы поступлений налога на имущество в год.</w:t>
      </w:r>
    </w:p>
    <w:p w:rsidR="009E67B0" w:rsidRDefault="009E67B0" w:rsidP="00CA6A96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На основании вышеизложенного на рассмотрение Совета предлагается проект решения, устанавливающий освобождение от налогообложения членов многодетных семей, обладающих правом собственности на имущество, в отношении одного объекта налогообложения каждого вида и не используемого в коммерческих целях. </w:t>
      </w:r>
      <w:bookmarkStart w:id="0" w:name="_GoBack"/>
      <w:bookmarkEnd w:id="0"/>
      <w:r>
        <w:rPr>
          <w:spacing w:val="-3"/>
          <w:sz w:val="28"/>
          <w:szCs w:val="28"/>
        </w:rPr>
        <w:t>При этом льгота предоставляется многодетным семьям, состоящим на учете в органе социальной защиты по месту жительства.</w:t>
      </w:r>
    </w:p>
    <w:p w:rsidR="009E67B0" w:rsidRDefault="009E67B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E67B0" w:rsidRDefault="009E67B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12"/>
        <w:gridCol w:w="2214"/>
        <w:gridCol w:w="3315"/>
      </w:tblGrid>
      <w:tr w:rsidR="009E67B0" w:rsidRPr="00CC6510" w:rsidTr="005175FF">
        <w:tc>
          <w:tcPr>
            <w:tcW w:w="4212" w:type="dxa"/>
          </w:tcPr>
          <w:p w:rsidR="009E67B0" w:rsidRPr="00CC6510" w:rsidRDefault="009E67B0" w:rsidP="005175FF">
            <w:pPr>
              <w:tabs>
                <w:tab w:val="left" w:pos="1100"/>
              </w:tabs>
              <w:rPr>
                <w:sz w:val="28"/>
                <w:szCs w:val="28"/>
              </w:rPr>
            </w:pPr>
            <w:r w:rsidRPr="00CC6510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r w:rsidRPr="00CC6510">
              <w:rPr>
                <w:sz w:val="28"/>
                <w:szCs w:val="28"/>
              </w:rPr>
              <w:t xml:space="preserve"> финансово-экономи-ческого  отдела  администрации Ейского  городского</w:t>
            </w:r>
            <w:r>
              <w:rPr>
                <w:sz w:val="28"/>
                <w:szCs w:val="28"/>
              </w:rPr>
              <w:t xml:space="preserve"> </w:t>
            </w:r>
            <w:r w:rsidRPr="00CC6510">
              <w:rPr>
                <w:sz w:val="28"/>
                <w:szCs w:val="28"/>
              </w:rPr>
              <w:t xml:space="preserve"> поселения Ейского района</w:t>
            </w:r>
          </w:p>
        </w:tc>
        <w:tc>
          <w:tcPr>
            <w:tcW w:w="2214" w:type="dxa"/>
          </w:tcPr>
          <w:p w:rsidR="009E67B0" w:rsidRPr="00CC6510" w:rsidRDefault="009E67B0" w:rsidP="005175FF">
            <w:pPr>
              <w:tabs>
                <w:tab w:val="left" w:pos="1100"/>
              </w:tabs>
              <w:rPr>
                <w:sz w:val="28"/>
                <w:szCs w:val="28"/>
              </w:rPr>
            </w:pPr>
          </w:p>
        </w:tc>
        <w:tc>
          <w:tcPr>
            <w:tcW w:w="3315" w:type="dxa"/>
          </w:tcPr>
          <w:p w:rsidR="009E67B0" w:rsidRPr="00CC6510" w:rsidRDefault="009E67B0" w:rsidP="005175FF">
            <w:pPr>
              <w:tabs>
                <w:tab w:val="left" w:pos="1100"/>
              </w:tabs>
              <w:rPr>
                <w:sz w:val="28"/>
                <w:szCs w:val="28"/>
              </w:rPr>
            </w:pPr>
          </w:p>
          <w:p w:rsidR="009E67B0" w:rsidRPr="00CC6510" w:rsidRDefault="009E67B0" w:rsidP="005175FF">
            <w:pPr>
              <w:tabs>
                <w:tab w:val="left" w:pos="1100"/>
              </w:tabs>
              <w:rPr>
                <w:sz w:val="28"/>
                <w:szCs w:val="28"/>
              </w:rPr>
            </w:pPr>
          </w:p>
          <w:p w:rsidR="009E67B0" w:rsidRPr="00CC6510" w:rsidRDefault="009E67B0" w:rsidP="005175FF">
            <w:pPr>
              <w:tabs>
                <w:tab w:val="left" w:pos="1100"/>
              </w:tabs>
              <w:rPr>
                <w:sz w:val="28"/>
                <w:szCs w:val="28"/>
              </w:rPr>
            </w:pPr>
          </w:p>
          <w:p w:rsidR="009E67B0" w:rsidRPr="00CC6510" w:rsidRDefault="009E67B0" w:rsidP="005175FF">
            <w:pPr>
              <w:tabs>
                <w:tab w:val="left" w:pos="1100"/>
              </w:tabs>
              <w:jc w:val="right"/>
              <w:rPr>
                <w:sz w:val="28"/>
                <w:szCs w:val="28"/>
              </w:rPr>
            </w:pPr>
            <w:r w:rsidRPr="00CC6510">
              <w:rPr>
                <w:sz w:val="28"/>
                <w:szCs w:val="28"/>
              </w:rPr>
              <w:t>Р.И.</w:t>
            </w:r>
            <w:r>
              <w:rPr>
                <w:sz w:val="28"/>
                <w:szCs w:val="28"/>
              </w:rPr>
              <w:t xml:space="preserve"> </w:t>
            </w:r>
            <w:r w:rsidRPr="00CC6510">
              <w:rPr>
                <w:sz w:val="28"/>
                <w:szCs w:val="28"/>
              </w:rPr>
              <w:t>Голубицкая</w:t>
            </w:r>
          </w:p>
        </w:tc>
      </w:tr>
    </w:tbl>
    <w:p w:rsidR="009E67B0" w:rsidRDefault="009E67B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E67B0" w:rsidRDefault="009E67B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9E67B0" w:rsidRDefault="009E67B0" w:rsidP="00E809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sectPr w:rsidR="009E67B0" w:rsidSect="00696619">
      <w:headerReference w:type="even" r:id="rId7"/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7B0" w:rsidRDefault="009E67B0">
      <w:r>
        <w:separator/>
      </w:r>
    </w:p>
  </w:endnote>
  <w:endnote w:type="continuationSeparator" w:id="1">
    <w:p w:rsidR="009E67B0" w:rsidRDefault="009E6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7B0" w:rsidRDefault="009E67B0">
      <w:r>
        <w:separator/>
      </w:r>
    </w:p>
  </w:footnote>
  <w:footnote w:type="continuationSeparator" w:id="1">
    <w:p w:rsidR="009E67B0" w:rsidRDefault="009E6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7B0" w:rsidRDefault="009E67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67B0" w:rsidRDefault="009E67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7B0" w:rsidRDefault="009E67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E67B0" w:rsidRDefault="009E67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00B7D"/>
    <w:multiLevelType w:val="hybridMultilevel"/>
    <w:tmpl w:val="006C7CB8"/>
    <w:lvl w:ilvl="0" w:tplc="3496C6D8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111"/>
    <w:rsid w:val="00001B17"/>
    <w:rsid w:val="00054B2D"/>
    <w:rsid w:val="00085BC8"/>
    <w:rsid w:val="0009068E"/>
    <w:rsid w:val="00096635"/>
    <w:rsid w:val="000C3A3E"/>
    <w:rsid w:val="000D19A4"/>
    <w:rsid w:val="000D385B"/>
    <w:rsid w:val="000D4D42"/>
    <w:rsid w:val="001072DE"/>
    <w:rsid w:val="0011437E"/>
    <w:rsid w:val="00134CD2"/>
    <w:rsid w:val="00160A11"/>
    <w:rsid w:val="00160AFF"/>
    <w:rsid w:val="00176A2D"/>
    <w:rsid w:val="00177FB2"/>
    <w:rsid w:val="00191F98"/>
    <w:rsid w:val="001A1A7D"/>
    <w:rsid w:val="001D3214"/>
    <w:rsid w:val="001D742F"/>
    <w:rsid w:val="001E02C9"/>
    <w:rsid w:val="001E0E0D"/>
    <w:rsid w:val="00211B84"/>
    <w:rsid w:val="002271DB"/>
    <w:rsid w:val="00237D5C"/>
    <w:rsid w:val="002730AD"/>
    <w:rsid w:val="002C773F"/>
    <w:rsid w:val="002F6454"/>
    <w:rsid w:val="00320080"/>
    <w:rsid w:val="00326221"/>
    <w:rsid w:val="0035711A"/>
    <w:rsid w:val="00382FC0"/>
    <w:rsid w:val="00383EA5"/>
    <w:rsid w:val="00386DAF"/>
    <w:rsid w:val="003A34C1"/>
    <w:rsid w:val="003F0F23"/>
    <w:rsid w:val="003F5154"/>
    <w:rsid w:val="003F6E33"/>
    <w:rsid w:val="00424F23"/>
    <w:rsid w:val="00436227"/>
    <w:rsid w:val="00444748"/>
    <w:rsid w:val="00444D25"/>
    <w:rsid w:val="004841D5"/>
    <w:rsid w:val="00496032"/>
    <w:rsid w:val="004E58A9"/>
    <w:rsid w:val="00516321"/>
    <w:rsid w:val="005175FF"/>
    <w:rsid w:val="00523173"/>
    <w:rsid w:val="00524F97"/>
    <w:rsid w:val="005254B0"/>
    <w:rsid w:val="00532544"/>
    <w:rsid w:val="0054332D"/>
    <w:rsid w:val="00563291"/>
    <w:rsid w:val="0056520C"/>
    <w:rsid w:val="00577E8E"/>
    <w:rsid w:val="005A3C72"/>
    <w:rsid w:val="005B2FE6"/>
    <w:rsid w:val="005D5A99"/>
    <w:rsid w:val="005F0800"/>
    <w:rsid w:val="005F154C"/>
    <w:rsid w:val="005F4C9A"/>
    <w:rsid w:val="00634111"/>
    <w:rsid w:val="00696619"/>
    <w:rsid w:val="006A4245"/>
    <w:rsid w:val="006B2570"/>
    <w:rsid w:val="006B6FCD"/>
    <w:rsid w:val="006E240C"/>
    <w:rsid w:val="00700BED"/>
    <w:rsid w:val="007239E1"/>
    <w:rsid w:val="00724B21"/>
    <w:rsid w:val="00746438"/>
    <w:rsid w:val="00752D6A"/>
    <w:rsid w:val="0076513F"/>
    <w:rsid w:val="007A160E"/>
    <w:rsid w:val="007A4639"/>
    <w:rsid w:val="007D5125"/>
    <w:rsid w:val="007E1A10"/>
    <w:rsid w:val="00804E52"/>
    <w:rsid w:val="00817E2E"/>
    <w:rsid w:val="00861553"/>
    <w:rsid w:val="00885467"/>
    <w:rsid w:val="00891AD6"/>
    <w:rsid w:val="00896FA1"/>
    <w:rsid w:val="008A578A"/>
    <w:rsid w:val="008C0FE5"/>
    <w:rsid w:val="0090115B"/>
    <w:rsid w:val="00941DE0"/>
    <w:rsid w:val="009802B7"/>
    <w:rsid w:val="009C131D"/>
    <w:rsid w:val="009E5E05"/>
    <w:rsid w:val="009E67B0"/>
    <w:rsid w:val="009F03AE"/>
    <w:rsid w:val="00A3371D"/>
    <w:rsid w:val="00A36161"/>
    <w:rsid w:val="00A43E06"/>
    <w:rsid w:val="00A45D9C"/>
    <w:rsid w:val="00A54C12"/>
    <w:rsid w:val="00A772B6"/>
    <w:rsid w:val="00AA403D"/>
    <w:rsid w:val="00AD2AE0"/>
    <w:rsid w:val="00AD5054"/>
    <w:rsid w:val="00AF4134"/>
    <w:rsid w:val="00B44A61"/>
    <w:rsid w:val="00B62CD5"/>
    <w:rsid w:val="00B71B1E"/>
    <w:rsid w:val="00B9574F"/>
    <w:rsid w:val="00BF4DAA"/>
    <w:rsid w:val="00C22761"/>
    <w:rsid w:val="00C25960"/>
    <w:rsid w:val="00C27EE7"/>
    <w:rsid w:val="00C31FC0"/>
    <w:rsid w:val="00C56940"/>
    <w:rsid w:val="00C6610D"/>
    <w:rsid w:val="00C85246"/>
    <w:rsid w:val="00C95F26"/>
    <w:rsid w:val="00CA6A96"/>
    <w:rsid w:val="00CC6510"/>
    <w:rsid w:val="00CF2F9D"/>
    <w:rsid w:val="00D33ACB"/>
    <w:rsid w:val="00D3786D"/>
    <w:rsid w:val="00D7405A"/>
    <w:rsid w:val="00D7795D"/>
    <w:rsid w:val="00D8646D"/>
    <w:rsid w:val="00DB19C4"/>
    <w:rsid w:val="00DD6EA2"/>
    <w:rsid w:val="00DE1679"/>
    <w:rsid w:val="00E12C4C"/>
    <w:rsid w:val="00E46A71"/>
    <w:rsid w:val="00E56706"/>
    <w:rsid w:val="00E67740"/>
    <w:rsid w:val="00E809DF"/>
    <w:rsid w:val="00E81EF1"/>
    <w:rsid w:val="00E829DE"/>
    <w:rsid w:val="00E974E3"/>
    <w:rsid w:val="00F42294"/>
    <w:rsid w:val="00F4615B"/>
    <w:rsid w:val="00F56FC3"/>
    <w:rsid w:val="00F8381F"/>
    <w:rsid w:val="00F85783"/>
    <w:rsid w:val="00FB41C5"/>
    <w:rsid w:val="00FC4A83"/>
    <w:rsid w:val="00FD7B65"/>
    <w:rsid w:val="00FE41B9"/>
    <w:rsid w:val="00FF64B8"/>
    <w:rsid w:val="00FF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3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46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A463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A4639"/>
    <w:rPr>
      <w:rFonts w:cs="Times New Roman"/>
    </w:rPr>
  </w:style>
  <w:style w:type="paragraph" w:styleId="ListParagraph">
    <w:name w:val="List Paragraph"/>
    <w:basedOn w:val="Normal"/>
    <w:uiPriority w:val="99"/>
    <w:qFormat/>
    <w:rsid w:val="001D7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683</TotalTime>
  <Pages>1</Pages>
  <Words>326</Words>
  <Characters>1863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Елена</cp:lastModifiedBy>
  <cp:revision>65</cp:revision>
  <cp:lastPrinted>2015-07-16T13:08:00Z</cp:lastPrinted>
  <dcterms:created xsi:type="dcterms:W3CDTF">2014-08-12T06:11:00Z</dcterms:created>
  <dcterms:modified xsi:type="dcterms:W3CDTF">2015-07-20T08:34:00Z</dcterms:modified>
</cp:coreProperties>
</file>